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83D" w:rsidRDefault="0058183D" w:rsidP="0058183D">
      <w:pPr>
        <w:spacing w:beforeLines="100" w:afterLines="150" w:line="4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项目要求</w:t>
      </w:r>
    </w:p>
    <w:p w:rsidR="0058183D" w:rsidRPr="0030118B" w:rsidRDefault="0058183D" w:rsidP="0058183D">
      <w:pPr>
        <w:numPr>
          <w:ilvl w:val="0"/>
          <w:numId w:val="2"/>
        </w:numPr>
        <w:rPr>
          <w:b/>
        </w:rPr>
      </w:pPr>
      <w:r>
        <w:rPr>
          <w:rFonts w:hint="eastAsia"/>
          <w:b/>
        </w:rPr>
        <w:t>货物清单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22"/>
        <w:gridCol w:w="4731"/>
        <w:gridCol w:w="1969"/>
      </w:tblGrid>
      <w:tr w:rsidR="0058183D" w:rsidTr="0058183D">
        <w:trPr>
          <w:trHeight w:val="456"/>
          <w:jc w:val="center"/>
        </w:trPr>
        <w:tc>
          <w:tcPr>
            <w:tcW w:w="1069" w:type="pct"/>
            <w:vAlign w:val="center"/>
          </w:tcPr>
          <w:p w:rsidR="0058183D" w:rsidRPr="00DF68CB" w:rsidRDefault="0058183D" w:rsidP="003A1505">
            <w:pPr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F68CB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776" w:type="pct"/>
            <w:vAlign w:val="center"/>
          </w:tcPr>
          <w:p w:rsidR="0058183D" w:rsidRPr="00DF68CB" w:rsidRDefault="0058183D" w:rsidP="003A150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F68CB"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156" w:type="pct"/>
            <w:vAlign w:val="center"/>
          </w:tcPr>
          <w:p w:rsidR="0058183D" w:rsidRPr="00DF68CB" w:rsidRDefault="0058183D" w:rsidP="003A150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F68CB"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58183D" w:rsidTr="0058183D">
        <w:trPr>
          <w:trHeight w:val="704"/>
          <w:jc w:val="center"/>
        </w:trPr>
        <w:tc>
          <w:tcPr>
            <w:tcW w:w="1069" w:type="pct"/>
            <w:vAlign w:val="center"/>
          </w:tcPr>
          <w:p w:rsidR="0058183D" w:rsidRPr="00362E16" w:rsidRDefault="0058183D" w:rsidP="0058183D">
            <w:pPr>
              <w:pStyle w:val="a3"/>
              <w:numPr>
                <w:ilvl w:val="0"/>
                <w:numId w:val="3"/>
              </w:numPr>
              <w:ind w:left="0" w:rightChars="12" w:right="34" w:firstLineChars="0" w:firstLine="0"/>
              <w:jc w:val="righ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776" w:type="pct"/>
            <w:vAlign w:val="center"/>
          </w:tcPr>
          <w:p w:rsidR="0058183D" w:rsidRPr="00362E16" w:rsidRDefault="0058183D" w:rsidP="003A1505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362E16">
              <w:rPr>
                <w:rFonts w:asciiTheme="minorEastAsia" w:eastAsiaTheme="minorEastAsia" w:hAnsiTheme="minorEastAsia"/>
                <w:b/>
                <w:sz w:val="24"/>
              </w:rPr>
              <w:t>x γ</w:t>
            </w:r>
            <w:r w:rsidRPr="00362E16">
              <w:rPr>
                <w:rFonts w:asciiTheme="minorEastAsia" w:eastAsiaTheme="minorEastAsia" w:hAnsiTheme="minorEastAsia" w:hint="eastAsia"/>
                <w:b/>
                <w:sz w:val="24"/>
              </w:rPr>
              <w:t>射线报警仪</w:t>
            </w:r>
          </w:p>
        </w:tc>
        <w:tc>
          <w:tcPr>
            <w:tcW w:w="1156" w:type="pct"/>
            <w:vAlign w:val="center"/>
          </w:tcPr>
          <w:p w:rsidR="0058183D" w:rsidRPr="00362E16" w:rsidRDefault="0058183D" w:rsidP="003A1505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4"/>
              </w:rPr>
            </w:pPr>
            <w:r w:rsidRPr="00362E16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1套</w:t>
            </w:r>
          </w:p>
        </w:tc>
      </w:tr>
    </w:tbl>
    <w:p w:rsidR="0058183D" w:rsidRPr="003047D6" w:rsidRDefault="0058183D" w:rsidP="0058183D">
      <w:pPr>
        <w:spacing w:beforeLines="50" w:afterLines="50" w:line="360" w:lineRule="auto"/>
        <w:jc w:val="left"/>
        <w:rPr>
          <w:rFonts w:ascii="宋体" w:hAnsi="宋体"/>
          <w:b/>
          <w:bCs/>
          <w:color w:val="FF0000"/>
          <w:sz w:val="24"/>
        </w:rPr>
      </w:pPr>
      <w:r w:rsidRPr="003047D6">
        <w:rPr>
          <w:rFonts w:ascii="宋体" w:hAnsi="宋体" w:hint="eastAsia"/>
          <w:color w:val="FF0000"/>
          <w:sz w:val="24"/>
        </w:rPr>
        <w:t>备注：</w:t>
      </w:r>
      <w:r w:rsidRPr="003047D6">
        <w:rPr>
          <w:rFonts w:ascii="宋体" w:hAnsi="宋体"/>
          <w:color w:val="FF0000"/>
          <w:sz w:val="24"/>
        </w:rPr>
        <w:t>同一</w:t>
      </w:r>
      <w:proofErr w:type="gramStart"/>
      <w:r w:rsidRPr="003047D6">
        <w:rPr>
          <w:rFonts w:ascii="宋体" w:hAnsi="宋体"/>
          <w:color w:val="FF0000"/>
          <w:sz w:val="24"/>
        </w:rPr>
        <w:t>品牌仅</w:t>
      </w:r>
      <w:proofErr w:type="gramEnd"/>
      <w:r w:rsidRPr="003047D6"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 w:rsidRPr="003047D6">
        <w:rPr>
          <w:rFonts w:ascii="宋体" w:hAnsi="宋体" w:hint="eastAsia"/>
          <w:color w:val="FF0000"/>
          <w:sz w:val="24"/>
        </w:rPr>
        <w:t>。</w:t>
      </w:r>
    </w:p>
    <w:p w:rsidR="0058183D" w:rsidRDefault="0058183D" w:rsidP="0058183D">
      <w:pPr>
        <w:spacing w:beforeLines="50" w:afterLines="50" w:line="360" w:lineRule="auto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二、</w:t>
      </w:r>
      <w:r w:rsidRPr="007B72A3">
        <w:rPr>
          <w:rFonts w:ascii="宋体" w:hAnsi="宋体" w:hint="eastAsia"/>
          <w:b/>
          <w:bCs/>
          <w:sz w:val="24"/>
        </w:rPr>
        <w:t>具体技术要求</w:t>
      </w:r>
    </w:p>
    <w:p w:rsidR="0058183D" w:rsidRDefault="0058183D" w:rsidP="0058183D">
      <w:pPr>
        <w:spacing w:line="276" w:lineRule="auto"/>
        <w:ind w:firstLineChars="100" w:firstLine="240"/>
        <w:rPr>
          <w:rFonts w:ascii="宋体" w:hAnsi="宋体"/>
          <w:sz w:val="24"/>
        </w:rPr>
      </w:pPr>
      <w:r w:rsidRPr="00362E16">
        <w:rPr>
          <w:rFonts w:ascii="宋体" w:hAnsi="宋体" w:hint="eastAsia"/>
          <w:sz w:val="24"/>
        </w:rPr>
        <w:t>（1）</w:t>
      </w:r>
      <w:r w:rsidRPr="00362E16">
        <w:rPr>
          <w:rFonts w:ascii="宋体" w:hAnsi="宋体"/>
          <w:sz w:val="24"/>
        </w:rPr>
        <w:t>x γ</w:t>
      </w:r>
      <w:r>
        <w:rPr>
          <w:rFonts w:ascii="宋体" w:hAnsi="宋体" w:hint="eastAsia"/>
          <w:sz w:val="24"/>
        </w:rPr>
        <w:t>射线报警仪</w:t>
      </w:r>
      <w:r w:rsidRPr="00362E16">
        <w:rPr>
          <w:rFonts w:ascii="宋体" w:hAnsi="宋体"/>
          <w:sz w:val="24"/>
        </w:rPr>
        <w:t>由</w:t>
      </w:r>
      <w:r w:rsidRPr="00362E16">
        <w:rPr>
          <w:rFonts w:ascii="宋体" w:hAnsi="宋体" w:hint="eastAsia"/>
          <w:sz w:val="24"/>
        </w:rPr>
        <w:t>GM计数</w:t>
      </w:r>
      <w:r w:rsidRPr="00362E16">
        <w:rPr>
          <w:rFonts w:ascii="宋体" w:hAnsi="宋体"/>
          <w:sz w:val="24"/>
        </w:rPr>
        <w:t>管组成</w:t>
      </w:r>
      <w:r w:rsidRPr="00362E16">
        <w:rPr>
          <w:rFonts w:ascii="宋体" w:hAnsi="宋体" w:hint="eastAsia"/>
          <w:sz w:val="24"/>
        </w:rPr>
        <w:t>，其主机重</w:t>
      </w:r>
      <w:r>
        <w:rPr>
          <w:rFonts w:ascii="宋体" w:hAnsi="宋体" w:hint="eastAsia"/>
          <w:sz w:val="24"/>
        </w:rPr>
        <w:t>≤</w:t>
      </w:r>
      <w:r w:rsidRPr="00362E16">
        <w:rPr>
          <w:rFonts w:ascii="宋体" w:hAnsi="宋体" w:hint="eastAsia"/>
          <w:sz w:val="24"/>
        </w:rPr>
        <w:t>6</w:t>
      </w:r>
      <w:r w:rsidRPr="00362E16">
        <w:rPr>
          <w:rFonts w:ascii="宋体" w:hAnsi="宋体"/>
          <w:sz w:val="24"/>
        </w:rPr>
        <w:t>kg</w:t>
      </w:r>
      <w:r w:rsidRPr="00362E16">
        <w:rPr>
          <w:rFonts w:ascii="宋体" w:hAnsi="宋体" w:hint="eastAsia"/>
          <w:sz w:val="24"/>
        </w:rPr>
        <w:t>、</w:t>
      </w:r>
      <w:r w:rsidRPr="00362E16">
        <w:rPr>
          <w:rFonts w:ascii="宋体" w:hAnsi="宋体"/>
          <w:sz w:val="24"/>
        </w:rPr>
        <w:t>长宽高</w:t>
      </w:r>
      <w:r w:rsidRPr="00362E16">
        <w:rPr>
          <w:rFonts w:ascii="宋体" w:hAnsi="宋体" w:hint="eastAsia"/>
          <w:sz w:val="24"/>
        </w:rPr>
        <w:t>410mm、</w:t>
      </w:r>
      <w:r w:rsidRPr="00362E16">
        <w:rPr>
          <w:rFonts w:ascii="宋体" w:hAnsi="宋体"/>
          <w:sz w:val="24"/>
        </w:rPr>
        <w:t>230mm</w:t>
      </w:r>
      <w:r w:rsidRPr="00362E16">
        <w:rPr>
          <w:rFonts w:ascii="宋体" w:hAnsi="宋体" w:hint="eastAsia"/>
          <w:sz w:val="24"/>
        </w:rPr>
        <w:t>、133</w:t>
      </w:r>
      <w:r w:rsidRPr="00362E16">
        <w:rPr>
          <w:rFonts w:ascii="宋体" w:hAnsi="宋体"/>
          <w:sz w:val="24"/>
        </w:rPr>
        <w:t>mm</w:t>
      </w:r>
      <w:r>
        <w:rPr>
          <w:rFonts w:ascii="宋体" w:hAnsi="宋体" w:hint="eastAsia"/>
          <w:sz w:val="24"/>
        </w:rPr>
        <w:t>±10mm</w:t>
      </w:r>
      <w:r w:rsidRPr="00362E16">
        <w:rPr>
          <w:rFonts w:ascii="宋体" w:hAnsi="宋体" w:hint="eastAsia"/>
          <w:sz w:val="24"/>
        </w:rPr>
        <w:t>，</w:t>
      </w:r>
    </w:p>
    <w:p w:rsidR="0058183D" w:rsidRPr="00362E16" w:rsidRDefault="0058183D" w:rsidP="0058183D">
      <w:pPr>
        <w:spacing w:line="276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</w:t>
      </w:r>
      <w:r w:rsidRPr="00362E16">
        <w:rPr>
          <w:rFonts w:ascii="宋体" w:hAnsi="宋体"/>
          <w:sz w:val="24"/>
        </w:rPr>
        <w:t>探头</w:t>
      </w:r>
      <w:r w:rsidRPr="00362E16">
        <w:rPr>
          <w:rFonts w:ascii="宋体" w:hAnsi="宋体" w:hint="eastAsia"/>
          <w:sz w:val="24"/>
        </w:rPr>
        <w:t>重</w:t>
      </w:r>
      <w:r>
        <w:rPr>
          <w:rFonts w:ascii="宋体" w:hAnsi="宋体" w:hint="eastAsia"/>
          <w:sz w:val="24"/>
        </w:rPr>
        <w:t>≤</w:t>
      </w:r>
      <w:r w:rsidRPr="00362E16">
        <w:rPr>
          <w:rFonts w:ascii="宋体" w:hAnsi="宋体" w:hint="eastAsia"/>
          <w:sz w:val="24"/>
        </w:rPr>
        <w:t>0.6kg、</w:t>
      </w:r>
      <w:r w:rsidRPr="00362E16">
        <w:rPr>
          <w:rFonts w:ascii="宋体" w:hAnsi="宋体"/>
          <w:sz w:val="24"/>
        </w:rPr>
        <w:t>直径</w:t>
      </w:r>
      <w:r>
        <w:rPr>
          <w:rFonts w:ascii="宋体" w:hAnsi="宋体" w:hint="eastAsia"/>
          <w:sz w:val="24"/>
        </w:rPr>
        <w:t>≤</w:t>
      </w:r>
      <w:r w:rsidRPr="00362E16">
        <w:rPr>
          <w:rFonts w:ascii="宋体" w:hAnsi="宋体" w:hint="eastAsia"/>
          <w:sz w:val="24"/>
        </w:rPr>
        <w:t>70mm、</w:t>
      </w:r>
      <w:r w:rsidRPr="00362E16">
        <w:rPr>
          <w:rFonts w:ascii="宋体" w:hAnsi="宋体"/>
          <w:sz w:val="24"/>
        </w:rPr>
        <w:t>高</w:t>
      </w:r>
      <w:r>
        <w:rPr>
          <w:rFonts w:ascii="宋体" w:hAnsi="宋体" w:hint="eastAsia"/>
          <w:sz w:val="24"/>
        </w:rPr>
        <w:t>≤</w:t>
      </w:r>
      <w:r w:rsidRPr="00362E16">
        <w:rPr>
          <w:rFonts w:ascii="宋体" w:hAnsi="宋体" w:hint="eastAsia"/>
          <w:sz w:val="24"/>
        </w:rPr>
        <w:t>285mm；</w:t>
      </w:r>
    </w:p>
    <w:p w:rsidR="0058183D" w:rsidRPr="00362E16" w:rsidRDefault="0058183D" w:rsidP="0058183D">
      <w:pPr>
        <w:spacing w:line="276" w:lineRule="auto"/>
        <w:ind w:firstLineChars="100" w:firstLine="240"/>
        <w:rPr>
          <w:rFonts w:ascii="宋体" w:hAnsi="宋体"/>
          <w:sz w:val="24"/>
        </w:rPr>
      </w:pPr>
      <w:r w:rsidRPr="00362E16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3</w:t>
      </w:r>
      <w:r w:rsidRPr="00362E16">
        <w:rPr>
          <w:rFonts w:ascii="宋体" w:hAnsi="宋体" w:hint="eastAsia"/>
          <w:sz w:val="24"/>
        </w:rPr>
        <w:t>）</w:t>
      </w:r>
      <w:r w:rsidRPr="00362E16">
        <w:rPr>
          <w:rFonts w:ascii="宋体" w:hAnsi="宋体"/>
          <w:sz w:val="24"/>
        </w:rPr>
        <w:t>x γ</w:t>
      </w:r>
      <w:r w:rsidRPr="00362E16">
        <w:rPr>
          <w:rFonts w:ascii="宋体" w:hAnsi="宋体" w:hint="eastAsia"/>
          <w:sz w:val="24"/>
        </w:rPr>
        <w:t>射线报警仪在供电AC220</w:t>
      </w:r>
      <w:r w:rsidRPr="00362E16">
        <w:rPr>
          <w:rFonts w:ascii="宋体" w:hAnsi="宋体"/>
          <w:sz w:val="24"/>
        </w:rPr>
        <w:t>V</w:t>
      </w:r>
      <w:r w:rsidRPr="00362E16">
        <w:rPr>
          <w:rFonts w:ascii="宋体" w:hAnsi="宋体" w:hint="eastAsia"/>
          <w:sz w:val="24"/>
        </w:rPr>
        <w:t>状态下</w:t>
      </w:r>
      <w:r w:rsidRPr="00362E16">
        <w:rPr>
          <w:rFonts w:ascii="宋体" w:hAnsi="宋体"/>
          <w:sz w:val="24"/>
        </w:rPr>
        <w:t>，会</w:t>
      </w:r>
      <w:r w:rsidRPr="00362E16">
        <w:rPr>
          <w:rFonts w:ascii="宋体" w:hAnsi="宋体" w:hint="eastAsia"/>
          <w:sz w:val="24"/>
        </w:rPr>
        <w:t>不间断</w:t>
      </w:r>
      <w:r w:rsidRPr="00362E16">
        <w:rPr>
          <w:rFonts w:ascii="宋体" w:hAnsi="宋体"/>
          <w:sz w:val="24"/>
        </w:rPr>
        <w:t>探测</w:t>
      </w:r>
      <w:r w:rsidRPr="00362E16">
        <w:rPr>
          <w:rFonts w:ascii="宋体" w:hAnsi="宋体" w:hint="eastAsia"/>
          <w:sz w:val="24"/>
        </w:rPr>
        <w:t>周围</w:t>
      </w:r>
      <w:r w:rsidRPr="00362E16">
        <w:rPr>
          <w:rFonts w:ascii="宋体" w:hAnsi="宋体"/>
          <w:sz w:val="24"/>
        </w:rPr>
        <w:t>环境x γ</w:t>
      </w:r>
      <w:r w:rsidRPr="00362E16">
        <w:rPr>
          <w:rFonts w:ascii="宋体" w:hAnsi="宋体" w:hint="eastAsia"/>
          <w:sz w:val="24"/>
        </w:rPr>
        <w:t>射线剂量，</w:t>
      </w:r>
      <w:r w:rsidRPr="00362E16">
        <w:rPr>
          <w:rFonts w:ascii="宋体" w:hAnsi="宋体"/>
          <w:sz w:val="24"/>
        </w:rPr>
        <w:t>其单位为</w:t>
      </w:r>
      <w:proofErr w:type="spellStart"/>
      <w:r w:rsidRPr="00362E16">
        <w:rPr>
          <w:rFonts w:ascii="宋体" w:hAnsi="宋体"/>
          <w:sz w:val="24"/>
        </w:rPr>
        <w:t>uSv</w:t>
      </w:r>
      <w:proofErr w:type="spellEnd"/>
      <w:r w:rsidRPr="00362E16">
        <w:rPr>
          <w:rFonts w:ascii="宋体" w:hAnsi="宋体"/>
          <w:sz w:val="24"/>
        </w:rPr>
        <w:t>/h</w:t>
      </w:r>
      <w:r w:rsidRPr="00362E16">
        <w:rPr>
          <w:rFonts w:ascii="宋体" w:hAnsi="宋体" w:hint="eastAsia"/>
          <w:sz w:val="24"/>
        </w:rPr>
        <w:t>、</w:t>
      </w:r>
      <w:proofErr w:type="spellStart"/>
      <w:r w:rsidRPr="00362E16">
        <w:rPr>
          <w:rFonts w:ascii="宋体" w:hAnsi="宋体"/>
          <w:sz w:val="24"/>
        </w:rPr>
        <w:t>mSv</w:t>
      </w:r>
      <w:proofErr w:type="spellEnd"/>
      <w:r w:rsidRPr="00362E16">
        <w:rPr>
          <w:rFonts w:ascii="宋体" w:hAnsi="宋体"/>
          <w:sz w:val="24"/>
        </w:rPr>
        <w:t>/h,</w:t>
      </w:r>
      <w:r w:rsidRPr="00362E16">
        <w:rPr>
          <w:rFonts w:ascii="宋体" w:hAnsi="宋体" w:hint="eastAsia"/>
          <w:sz w:val="24"/>
        </w:rPr>
        <w:t>测量</w:t>
      </w:r>
      <w:r w:rsidRPr="00362E16">
        <w:rPr>
          <w:rFonts w:ascii="宋体" w:hAnsi="宋体"/>
          <w:sz w:val="24"/>
        </w:rPr>
        <w:t>范围为</w:t>
      </w:r>
      <w:r w:rsidRPr="00362E16">
        <w:rPr>
          <w:rFonts w:ascii="宋体" w:hAnsi="宋体" w:hint="eastAsia"/>
          <w:sz w:val="24"/>
        </w:rPr>
        <w:t>1</w:t>
      </w:r>
      <w:r w:rsidRPr="00362E16">
        <w:rPr>
          <w:rFonts w:ascii="宋体" w:hAnsi="宋体"/>
          <w:sz w:val="24"/>
        </w:rPr>
        <w:t>uSv/h-1Sv/h</w:t>
      </w:r>
      <w:r w:rsidRPr="00362E16">
        <w:rPr>
          <w:rFonts w:ascii="宋体" w:hAnsi="宋体" w:hint="eastAsia"/>
          <w:sz w:val="24"/>
        </w:rPr>
        <w:t>，</w:t>
      </w:r>
      <w:r w:rsidRPr="00362E16">
        <w:rPr>
          <w:rFonts w:ascii="宋体" w:hAnsi="宋体"/>
          <w:sz w:val="24"/>
        </w:rPr>
        <w:t>当超过</w:t>
      </w:r>
      <w:r w:rsidRPr="00362E16">
        <w:rPr>
          <w:rFonts w:ascii="宋体" w:hAnsi="宋体" w:hint="eastAsia"/>
          <w:sz w:val="24"/>
        </w:rPr>
        <w:t>连续</w:t>
      </w:r>
      <w:r w:rsidRPr="00362E16">
        <w:rPr>
          <w:rFonts w:ascii="宋体" w:hAnsi="宋体"/>
          <w:sz w:val="24"/>
        </w:rPr>
        <w:t>可调预设</w:t>
      </w:r>
      <w:r w:rsidRPr="00362E16">
        <w:rPr>
          <w:rFonts w:ascii="宋体" w:hAnsi="宋体" w:hint="eastAsia"/>
          <w:sz w:val="24"/>
        </w:rPr>
        <w:t>报警阈值</w:t>
      </w:r>
      <w:r w:rsidRPr="00362E16">
        <w:rPr>
          <w:rFonts w:ascii="宋体" w:hAnsi="宋体"/>
          <w:sz w:val="24"/>
        </w:rPr>
        <w:t>时</w:t>
      </w:r>
      <w:r w:rsidRPr="00362E16">
        <w:rPr>
          <w:rFonts w:ascii="宋体" w:hAnsi="宋体" w:hint="eastAsia"/>
          <w:sz w:val="24"/>
        </w:rPr>
        <w:t>，</w:t>
      </w:r>
      <w:r w:rsidRPr="00362E16">
        <w:rPr>
          <w:rFonts w:ascii="宋体" w:hAnsi="宋体"/>
          <w:sz w:val="24"/>
        </w:rPr>
        <w:t>探头</w:t>
      </w:r>
      <w:r w:rsidRPr="00362E16">
        <w:rPr>
          <w:rFonts w:ascii="宋体" w:hAnsi="宋体" w:hint="eastAsia"/>
          <w:sz w:val="24"/>
        </w:rPr>
        <w:t>与</w:t>
      </w:r>
      <w:r w:rsidRPr="00362E16">
        <w:rPr>
          <w:rFonts w:ascii="宋体" w:hAnsi="宋体"/>
          <w:sz w:val="24"/>
        </w:rPr>
        <w:t>报警仪</w:t>
      </w:r>
      <w:r w:rsidRPr="00362E16">
        <w:rPr>
          <w:rFonts w:ascii="宋体" w:hAnsi="宋体" w:hint="eastAsia"/>
          <w:sz w:val="24"/>
        </w:rPr>
        <w:t>都</w:t>
      </w:r>
      <w:r w:rsidRPr="00362E16">
        <w:rPr>
          <w:rFonts w:ascii="宋体" w:hAnsi="宋体"/>
          <w:sz w:val="24"/>
        </w:rPr>
        <w:t>可以发出</w:t>
      </w:r>
      <w:r w:rsidRPr="00362E16">
        <w:rPr>
          <w:rFonts w:ascii="宋体" w:hAnsi="宋体" w:hint="eastAsia"/>
          <w:sz w:val="24"/>
        </w:rPr>
        <w:t>声</w:t>
      </w:r>
      <w:r w:rsidRPr="00362E16">
        <w:rPr>
          <w:rFonts w:ascii="宋体" w:hAnsi="宋体"/>
          <w:sz w:val="24"/>
        </w:rPr>
        <w:t>光报警</w:t>
      </w:r>
      <w:r w:rsidRPr="00362E16">
        <w:rPr>
          <w:rFonts w:ascii="宋体" w:hAnsi="宋体" w:hint="eastAsia"/>
          <w:sz w:val="24"/>
        </w:rPr>
        <w:t>;</w:t>
      </w:r>
    </w:p>
    <w:p w:rsidR="0058183D" w:rsidRPr="00362E16" w:rsidRDefault="0058183D" w:rsidP="0058183D">
      <w:pPr>
        <w:spacing w:line="276" w:lineRule="auto"/>
        <w:ind w:firstLineChars="100" w:firstLine="240"/>
        <w:rPr>
          <w:rFonts w:ascii="宋体" w:hAnsi="宋体"/>
          <w:sz w:val="24"/>
        </w:rPr>
      </w:pPr>
      <w:r w:rsidRPr="00362E16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4</w:t>
      </w:r>
      <w:r w:rsidRPr="00362E16">
        <w:rPr>
          <w:rFonts w:ascii="宋体" w:hAnsi="宋体" w:hint="eastAsia"/>
          <w:sz w:val="24"/>
        </w:rPr>
        <w:t>）</w:t>
      </w:r>
      <w:r w:rsidRPr="00362E16">
        <w:rPr>
          <w:rFonts w:ascii="宋体" w:hAnsi="宋体"/>
          <w:sz w:val="24"/>
        </w:rPr>
        <w:t>x γ</w:t>
      </w:r>
      <w:r w:rsidRPr="00362E16">
        <w:rPr>
          <w:rFonts w:ascii="宋体" w:hAnsi="宋体" w:hint="eastAsia"/>
          <w:sz w:val="24"/>
        </w:rPr>
        <w:t>射线报警仪的</w:t>
      </w:r>
      <w:r w:rsidRPr="00362E16">
        <w:rPr>
          <w:rFonts w:ascii="宋体" w:hAnsi="宋体"/>
          <w:sz w:val="24"/>
        </w:rPr>
        <w:t>能量</w:t>
      </w:r>
      <w:r w:rsidRPr="00362E16">
        <w:rPr>
          <w:rFonts w:ascii="宋体" w:hAnsi="宋体" w:hint="eastAsia"/>
          <w:sz w:val="24"/>
        </w:rPr>
        <w:t>响应：50</w:t>
      </w:r>
      <w:r w:rsidRPr="00362E16">
        <w:rPr>
          <w:rFonts w:ascii="宋体" w:hAnsi="宋体"/>
          <w:sz w:val="24"/>
        </w:rPr>
        <w:t>keV-3MeV,</w:t>
      </w:r>
      <w:r w:rsidRPr="00362E16">
        <w:rPr>
          <w:rFonts w:ascii="宋体" w:hAnsi="宋体" w:hint="eastAsia"/>
          <w:sz w:val="24"/>
        </w:rPr>
        <w:t>参考</w:t>
      </w:r>
      <w:r w:rsidRPr="00362E16">
        <w:rPr>
          <w:rFonts w:ascii="宋体" w:hAnsi="宋体"/>
          <w:sz w:val="24"/>
        </w:rPr>
        <w:t>能量：</w:t>
      </w:r>
      <w:r w:rsidRPr="00362E16">
        <w:rPr>
          <w:rFonts w:ascii="宋体" w:hAnsi="宋体" w:hint="eastAsia"/>
          <w:sz w:val="24"/>
        </w:rPr>
        <w:t>661.6</w:t>
      </w:r>
      <w:r w:rsidRPr="00362E16">
        <w:rPr>
          <w:rFonts w:ascii="宋体" w:hAnsi="宋体"/>
          <w:sz w:val="24"/>
        </w:rPr>
        <w:t>keV</w:t>
      </w:r>
      <w:r w:rsidRPr="00362E16">
        <w:rPr>
          <w:rFonts w:ascii="宋体" w:hAnsi="宋体" w:hint="eastAsia"/>
          <w:sz w:val="24"/>
        </w:rPr>
        <w:t>，指示</w:t>
      </w:r>
      <w:r w:rsidRPr="00362E16">
        <w:rPr>
          <w:rFonts w:ascii="宋体" w:hAnsi="宋体"/>
          <w:sz w:val="24"/>
        </w:rPr>
        <w:t>稳定性：</w:t>
      </w:r>
      <w:r w:rsidRPr="00362E16">
        <w:rPr>
          <w:rFonts w:ascii="宋体" w:hAnsi="宋体" w:hint="eastAsia"/>
          <w:sz w:val="24"/>
        </w:rPr>
        <w:t>500小时</w:t>
      </w:r>
      <w:r w:rsidRPr="00362E16">
        <w:rPr>
          <w:rFonts w:ascii="宋体" w:hAnsi="宋体"/>
          <w:sz w:val="24"/>
        </w:rPr>
        <w:t>内</w:t>
      </w:r>
      <w:r w:rsidRPr="00362E16">
        <w:rPr>
          <w:rFonts w:ascii="宋体" w:hAnsi="宋体" w:hint="eastAsia"/>
          <w:sz w:val="24"/>
        </w:rPr>
        <w:t>会</w:t>
      </w:r>
      <w:r w:rsidRPr="00362E16">
        <w:rPr>
          <w:rFonts w:ascii="宋体" w:hAnsi="宋体"/>
          <w:sz w:val="24"/>
        </w:rPr>
        <w:t>漂移</w:t>
      </w:r>
      <w:r w:rsidRPr="00362E16">
        <w:rPr>
          <w:rFonts w:ascii="宋体" w:hAnsi="宋体" w:hint="eastAsia"/>
          <w:sz w:val="24"/>
        </w:rPr>
        <w:t>小于</w:t>
      </w:r>
      <w:r w:rsidRPr="00362E16">
        <w:rPr>
          <w:rFonts w:ascii="宋体" w:hAnsi="宋体"/>
          <w:sz w:val="24"/>
        </w:rPr>
        <w:t>指示值的</w:t>
      </w:r>
      <w:r w:rsidRPr="00362E16">
        <w:rPr>
          <w:rFonts w:ascii="宋体" w:hAnsi="宋体" w:hint="eastAsia"/>
          <w:sz w:val="24"/>
        </w:rPr>
        <w:t>10%，</w:t>
      </w:r>
      <w:r w:rsidRPr="00362E16">
        <w:rPr>
          <w:rFonts w:ascii="宋体" w:hAnsi="宋体"/>
          <w:sz w:val="24"/>
        </w:rPr>
        <w:t>大于</w:t>
      </w:r>
      <w:r w:rsidRPr="00362E16">
        <w:rPr>
          <w:rFonts w:ascii="宋体" w:hAnsi="宋体" w:hint="eastAsia"/>
          <w:sz w:val="24"/>
        </w:rPr>
        <w:t>10倍</w:t>
      </w:r>
      <w:r w:rsidRPr="00362E16">
        <w:rPr>
          <w:rFonts w:ascii="宋体" w:hAnsi="宋体"/>
          <w:sz w:val="24"/>
        </w:rPr>
        <w:t>测量上限会产生过载；</w:t>
      </w:r>
    </w:p>
    <w:p w:rsidR="0058183D" w:rsidRPr="00362E16" w:rsidRDefault="0058183D" w:rsidP="0058183D">
      <w:pPr>
        <w:spacing w:line="276" w:lineRule="auto"/>
        <w:ind w:firstLineChars="100" w:firstLine="240"/>
        <w:rPr>
          <w:rFonts w:ascii="宋体" w:hAnsi="宋体"/>
          <w:sz w:val="24"/>
        </w:rPr>
      </w:pPr>
      <w:r w:rsidRPr="00362E16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5</w:t>
      </w:r>
      <w:r w:rsidRPr="00362E16">
        <w:rPr>
          <w:rFonts w:ascii="宋体" w:hAnsi="宋体" w:hint="eastAsia"/>
          <w:sz w:val="24"/>
        </w:rPr>
        <w:t>）报警仪与</w:t>
      </w:r>
      <w:r w:rsidRPr="00362E16">
        <w:rPr>
          <w:rFonts w:ascii="宋体" w:hAnsi="宋体"/>
          <w:sz w:val="24"/>
        </w:rPr>
        <w:t>探头均为</w:t>
      </w:r>
      <w:proofErr w:type="gramStart"/>
      <w:r w:rsidRPr="00362E16">
        <w:rPr>
          <w:rFonts w:ascii="宋体" w:hAnsi="宋体"/>
          <w:sz w:val="24"/>
        </w:rPr>
        <w:t>就地强挂</w:t>
      </w:r>
      <w:r w:rsidRPr="00362E16">
        <w:rPr>
          <w:rFonts w:ascii="宋体" w:hAnsi="宋体" w:hint="eastAsia"/>
          <w:sz w:val="24"/>
        </w:rPr>
        <w:t>式</w:t>
      </w:r>
      <w:proofErr w:type="gramEnd"/>
      <w:r w:rsidRPr="00362E16">
        <w:rPr>
          <w:rFonts w:ascii="宋体" w:hAnsi="宋体"/>
          <w:sz w:val="24"/>
        </w:rPr>
        <w:t>，</w:t>
      </w:r>
      <w:r w:rsidRPr="00362E16">
        <w:rPr>
          <w:rFonts w:ascii="宋体" w:hAnsi="宋体" w:hint="eastAsia"/>
          <w:sz w:val="24"/>
        </w:rPr>
        <w:t>一台</w:t>
      </w:r>
      <w:r w:rsidRPr="00362E16">
        <w:rPr>
          <w:rFonts w:ascii="宋体" w:hAnsi="宋体"/>
          <w:sz w:val="24"/>
        </w:rPr>
        <w:t>报警仪可</w:t>
      </w:r>
      <w:r w:rsidRPr="00362E16">
        <w:rPr>
          <w:rFonts w:ascii="宋体" w:hAnsi="宋体" w:hint="eastAsia"/>
          <w:sz w:val="24"/>
        </w:rPr>
        <w:t>同时外接</w:t>
      </w:r>
      <w:r>
        <w:rPr>
          <w:rFonts w:ascii="宋体" w:hAnsi="宋体" w:hint="eastAsia"/>
          <w:sz w:val="24"/>
        </w:rPr>
        <w:t>≥</w:t>
      </w:r>
      <w:r w:rsidRPr="00362E16">
        <w:rPr>
          <w:rFonts w:ascii="宋体" w:hAnsi="宋体"/>
          <w:sz w:val="24"/>
        </w:rPr>
        <w:t>4个</w:t>
      </w:r>
      <w:r w:rsidRPr="00362E16">
        <w:rPr>
          <w:rFonts w:ascii="宋体" w:hAnsi="宋体" w:hint="eastAsia"/>
          <w:sz w:val="24"/>
        </w:rPr>
        <w:t>数字化</w:t>
      </w:r>
      <w:r w:rsidRPr="00362E16">
        <w:rPr>
          <w:rFonts w:ascii="宋体" w:hAnsi="宋体"/>
          <w:sz w:val="24"/>
        </w:rPr>
        <w:t>探头，</w:t>
      </w:r>
      <w:r w:rsidRPr="00362E16">
        <w:rPr>
          <w:rFonts w:ascii="宋体" w:hAnsi="宋体" w:hint="eastAsia"/>
          <w:sz w:val="24"/>
        </w:rPr>
        <w:t>探头</w:t>
      </w:r>
      <w:r>
        <w:rPr>
          <w:rFonts w:ascii="宋体" w:hAnsi="宋体" w:hint="eastAsia"/>
          <w:sz w:val="24"/>
        </w:rPr>
        <w:t>可</w:t>
      </w:r>
      <w:r w:rsidRPr="00362E16">
        <w:rPr>
          <w:rFonts w:ascii="宋体" w:hAnsi="宋体" w:hint="eastAsia"/>
          <w:sz w:val="24"/>
        </w:rPr>
        <w:t>通过RS-485接口</w:t>
      </w:r>
      <w:r w:rsidRPr="00362E16">
        <w:rPr>
          <w:rFonts w:ascii="宋体" w:hAnsi="宋体"/>
          <w:sz w:val="24"/>
        </w:rPr>
        <w:t>传送到报警</w:t>
      </w:r>
      <w:r w:rsidRPr="00362E16">
        <w:rPr>
          <w:rFonts w:ascii="宋体" w:hAnsi="宋体" w:hint="eastAsia"/>
          <w:sz w:val="24"/>
        </w:rPr>
        <w:t>仪</w:t>
      </w:r>
      <w:r w:rsidRPr="00362E16">
        <w:rPr>
          <w:rFonts w:ascii="宋体" w:hAnsi="宋体"/>
          <w:sz w:val="24"/>
        </w:rPr>
        <w:t>，</w:t>
      </w:r>
      <w:r w:rsidRPr="00362E16">
        <w:rPr>
          <w:rFonts w:ascii="宋体" w:hAnsi="宋体" w:hint="eastAsia"/>
          <w:sz w:val="24"/>
        </w:rPr>
        <w:t>RS-485接口</w:t>
      </w:r>
      <w:r w:rsidRPr="00362E16">
        <w:rPr>
          <w:rFonts w:ascii="宋体" w:hAnsi="宋体"/>
          <w:sz w:val="24"/>
        </w:rPr>
        <w:t>可连接远程计算机</w:t>
      </w:r>
      <w:r w:rsidRPr="00362E16">
        <w:rPr>
          <w:rFonts w:ascii="宋体" w:hAnsi="宋体" w:hint="eastAsia"/>
          <w:sz w:val="24"/>
        </w:rPr>
        <w:t>系统，报警仪</w:t>
      </w:r>
      <w:r w:rsidRPr="00362E16">
        <w:rPr>
          <w:rFonts w:ascii="宋体" w:hAnsi="宋体"/>
          <w:sz w:val="24"/>
        </w:rPr>
        <w:t>可与屏蔽门等装置连锁</w:t>
      </w:r>
      <w:r w:rsidRPr="00362E16">
        <w:rPr>
          <w:rFonts w:ascii="宋体" w:hAnsi="宋体" w:hint="eastAsia"/>
          <w:sz w:val="24"/>
        </w:rPr>
        <w:t>。</w:t>
      </w:r>
    </w:p>
    <w:p w:rsidR="00C466E9" w:rsidRDefault="0058183D" w:rsidP="0058183D">
      <w:r w:rsidRPr="00362E16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6</w:t>
      </w:r>
      <w:r w:rsidRPr="00362E16"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要求</w:t>
      </w:r>
      <w:r w:rsidRPr="00362E16">
        <w:rPr>
          <w:rFonts w:ascii="宋体" w:hAnsi="宋体"/>
          <w:sz w:val="24"/>
        </w:rPr>
        <w:t>配备</w:t>
      </w:r>
      <w:r>
        <w:rPr>
          <w:rFonts w:ascii="宋体" w:hAnsi="宋体" w:hint="eastAsia"/>
          <w:sz w:val="24"/>
        </w:rPr>
        <w:t>≥</w:t>
      </w:r>
      <w:r w:rsidRPr="00362E16">
        <w:rPr>
          <w:rFonts w:ascii="宋体" w:hAnsi="宋体" w:hint="eastAsia"/>
          <w:sz w:val="24"/>
        </w:rPr>
        <w:t>4个数字化</w:t>
      </w:r>
      <w:r w:rsidRPr="00362E16">
        <w:rPr>
          <w:rFonts w:ascii="宋体" w:hAnsi="宋体"/>
          <w:sz w:val="24"/>
        </w:rPr>
        <w:t>探头</w:t>
      </w:r>
      <w:r w:rsidRPr="00362E16">
        <w:rPr>
          <w:rFonts w:ascii="宋体" w:hAnsi="宋体" w:hint="eastAsia"/>
          <w:sz w:val="24"/>
        </w:rPr>
        <w:t>,一个远程</w:t>
      </w:r>
      <w:r w:rsidRPr="00362E16">
        <w:rPr>
          <w:rFonts w:ascii="宋体" w:hAnsi="宋体"/>
          <w:sz w:val="24"/>
        </w:rPr>
        <w:t>计算机</w:t>
      </w:r>
      <w:r w:rsidRPr="00362E16">
        <w:rPr>
          <w:rFonts w:ascii="宋体" w:hAnsi="宋体" w:hint="eastAsia"/>
          <w:sz w:val="24"/>
        </w:rPr>
        <w:t>系统。</w:t>
      </w:r>
      <w:r w:rsidRPr="00362E16">
        <w:rPr>
          <w:rFonts w:ascii="宋体" w:hAnsi="宋体"/>
          <w:sz w:val="24"/>
        </w:rPr>
        <w:t xml:space="preserve">       </w:t>
      </w:r>
      <w:r w:rsidRPr="00837E15">
        <w:rPr>
          <w:rFonts w:ascii="宋体" w:hAnsi="宋体" w:cs="宋体"/>
          <w:kern w:val="0"/>
          <w:sz w:val="24"/>
          <w:lang w:val="zh-CN"/>
        </w:rPr>
        <w:t xml:space="preserve">  </w:t>
      </w:r>
    </w:p>
    <w:sectPr w:rsidR="00C466E9" w:rsidSect="00C4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lvl w:ilvl="0">
      <w:start w:val="2"/>
      <w:numFmt w:val="chineseCounting"/>
      <w:suff w:val="space"/>
      <w:lvlText w:val="第%1章"/>
      <w:lvlJc w:val="left"/>
    </w:lvl>
  </w:abstractNum>
  <w:abstractNum w:abstractNumId="1">
    <w:nsid w:val="1B0C4C0F"/>
    <w:multiLevelType w:val="hybridMultilevel"/>
    <w:tmpl w:val="FBDE0CCA"/>
    <w:lvl w:ilvl="0" w:tplc="0E50823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E2A0DC5"/>
    <w:multiLevelType w:val="hybridMultilevel"/>
    <w:tmpl w:val="BC92ADFC"/>
    <w:lvl w:ilvl="0" w:tplc="800CD508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183D"/>
    <w:rsid w:val="00017D7D"/>
    <w:rsid w:val="000E67DC"/>
    <w:rsid w:val="00111664"/>
    <w:rsid w:val="001243A7"/>
    <w:rsid w:val="00152C59"/>
    <w:rsid w:val="001A741E"/>
    <w:rsid w:val="001B6D6D"/>
    <w:rsid w:val="001E1506"/>
    <w:rsid w:val="001E21BE"/>
    <w:rsid w:val="002562A6"/>
    <w:rsid w:val="00257377"/>
    <w:rsid w:val="00310079"/>
    <w:rsid w:val="003D121F"/>
    <w:rsid w:val="004C4EF1"/>
    <w:rsid w:val="004E097A"/>
    <w:rsid w:val="005672D6"/>
    <w:rsid w:val="0058183D"/>
    <w:rsid w:val="00594F64"/>
    <w:rsid w:val="005B5B2F"/>
    <w:rsid w:val="006608B9"/>
    <w:rsid w:val="006F341D"/>
    <w:rsid w:val="00730798"/>
    <w:rsid w:val="00863DE5"/>
    <w:rsid w:val="00930007"/>
    <w:rsid w:val="00955B2E"/>
    <w:rsid w:val="009D63B9"/>
    <w:rsid w:val="00A8315A"/>
    <w:rsid w:val="00B05704"/>
    <w:rsid w:val="00B33691"/>
    <w:rsid w:val="00B40FE0"/>
    <w:rsid w:val="00B64538"/>
    <w:rsid w:val="00BA24F4"/>
    <w:rsid w:val="00C466E9"/>
    <w:rsid w:val="00C63EE5"/>
    <w:rsid w:val="00C876B7"/>
    <w:rsid w:val="00CA4774"/>
    <w:rsid w:val="00CC7D17"/>
    <w:rsid w:val="00F04432"/>
    <w:rsid w:val="00F34365"/>
    <w:rsid w:val="00F7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83D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83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426</Characters>
  <Application>Microsoft Office Word</Application>
  <DocSecurity>0</DocSecurity>
  <Lines>3</Lines>
  <Paragraphs>1</Paragraphs>
  <ScaleCrop>false</ScaleCrop>
  <Company>Chinese ORG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1</cp:revision>
  <dcterms:created xsi:type="dcterms:W3CDTF">2018-10-26T02:54:00Z</dcterms:created>
  <dcterms:modified xsi:type="dcterms:W3CDTF">2018-10-26T03:04:00Z</dcterms:modified>
</cp:coreProperties>
</file>