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220" w:rsidRDefault="00F82220" w:rsidP="00F8222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修正案审查申请表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410"/>
        <w:gridCol w:w="2018"/>
        <w:gridCol w:w="2660"/>
      </w:tblGrid>
      <w:tr w:rsidR="002E0CFF" w:rsidTr="002E0CFF">
        <w:trPr>
          <w:trHeight w:val="78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2E0CFF" w:rsidTr="002E0CFF">
        <w:trPr>
          <w:trHeight w:val="608"/>
          <w:jc w:val="center"/>
        </w:trPr>
        <w:tc>
          <w:tcPr>
            <w:tcW w:w="226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研究者                          </w:t>
            </w:r>
          </w:p>
        </w:tc>
        <w:tc>
          <w:tcPr>
            <w:tcW w:w="2410" w:type="dxa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018" w:type="dxa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研究科室</w:t>
            </w:r>
          </w:p>
        </w:tc>
        <w:tc>
          <w:tcPr>
            <w:tcW w:w="2660" w:type="dxa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2E0CFF" w:rsidTr="002E0CFF">
        <w:trPr>
          <w:trHeight w:val="602"/>
          <w:jc w:val="center"/>
        </w:trPr>
        <w:tc>
          <w:tcPr>
            <w:tcW w:w="226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申办者</w:t>
            </w:r>
          </w:p>
        </w:tc>
        <w:tc>
          <w:tcPr>
            <w:tcW w:w="2410" w:type="dxa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01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伦理初始审查批件号</w:t>
            </w:r>
          </w:p>
        </w:tc>
        <w:tc>
          <w:tcPr>
            <w:tcW w:w="2660" w:type="dxa"/>
            <w:vAlign w:val="center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2E0CFF" w:rsidTr="002E0CFF">
        <w:trPr>
          <w:trHeight w:val="624"/>
          <w:jc w:val="center"/>
        </w:trPr>
        <w:tc>
          <w:tcPr>
            <w:tcW w:w="226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方案版本号及日期</w:t>
            </w:r>
            <w:r w:rsidR="00327E84">
              <w:rPr>
                <w:rFonts w:ascii="宋体" w:hAnsi="宋体" w:cs="仿宋" w:hint="eastAsia"/>
                <w:color w:val="000000"/>
                <w:szCs w:val="21"/>
              </w:rPr>
              <w:t>（现行版本）</w:t>
            </w:r>
          </w:p>
        </w:tc>
        <w:tc>
          <w:tcPr>
            <w:tcW w:w="2410" w:type="dxa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01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知情同意书版本号及日期</w:t>
            </w:r>
            <w:r w:rsidR="00327E84">
              <w:rPr>
                <w:rFonts w:ascii="宋体" w:hAnsi="宋体" w:cs="仿宋" w:hint="eastAsia"/>
                <w:color w:val="000000"/>
                <w:szCs w:val="21"/>
              </w:rPr>
              <w:t>（现行版本）</w:t>
            </w:r>
          </w:p>
        </w:tc>
        <w:tc>
          <w:tcPr>
            <w:tcW w:w="2660" w:type="dxa"/>
            <w:vAlign w:val="center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2E0CFF" w:rsidTr="002E0CFF">
        <w:trPr>
          <w:jc w:val="center"/>
        </w:trPr>
        <w:tc>
          <w:tcPr>
            <w:tcW w:w="9356" w:type="dxa"/>
            <w:gridSpan w:val="4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一、一般信息</w:t>
            </w:r>
          </w:p>
        </w:tc>
      </w:tr>
      <w:tr w:rsidR="002E0CFF" w:rsidTr="002E0CFF">
        <w:trPr>
          <w:trHeight w:val="555"/>
          <w:jc w:val="center"/>
        </w:trPr>
        <w:tc>
          <w:tcPr>
            <w:tcW w:w="9356" w:type="dxa"/>
            <w:gridSpan w:val="4"/>
            <w:vAlign w:val="center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1.</w:t>
            </w:r>
            <w:r w:rsidRPr="0011178B">
              <w:rPr>
                <w:rFonts w:ascii="宋体" w:hAnsi="宋体" w:cs="仿宋" w:hint="eastAsia"/>
                <w:color w:val="000000"/>
                <w:szCs w:val="21"/>
              </w:rPr>
              <w:t>提出修正者：□申办者   □研究中心   □研究者</w:t>
            </w:r>
          </w:p>
        </w:tc>
      </w:tr>
      <w:tr w:rsidR="002E0CFF" w:rsidTr="002E0CFF">
        <w:trPr>
          <w:trHeight w:val="555"/>
          <w:jc w:val="center"/>
        </w:trPr>
        <w:tc>
          <w:tcPr>
            <w:tcW w:w="9356" w:type="dxa"/>
            <w:gridSpan w:val="4"/>
            <w:vAlign w:val="center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2.</w:t>
            </w: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修正类别：□研究设计     □研究步骤   □受试者例数  □纳入排除标准   □干预措施 </w:t>
            </w:r>
          </w:p>
          <w:p w:rsidR="002E0CFF" w:rsidRPr="0011178B" w:rsidRDefault="002E0CFF" w:rsidP="000C5050">
            <w:pPr>
              <w:spacing w:line="360" w:lineRule="auto"/>
              <w:ind w:firstLineChars="500" w:firstLine="1050"/>
              <w:rPr>
                <w:rFonts w:ascii="宋体" w:hAnsi="宋体" w:cs="仿宋"/>
                <w:color w:val="000000"/>
                <w:szCs w:val="21"/>
                <w:u w:val="single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□知情同意书   □招募材料   □研究者      □其它：</w:t>
            </w:r>
            <w:r w:rsidRPr="0011178B">
              <w:rPr>
                <w:rFonts w:ascii="宋体" w:hAnsi="宋体" w:cs="仿宋" w:hint="eastAsia"/>
                <w:color w:val="000000"/>
                <w:szCs w:val="21"/>
                <w:u w:val="single"/>
              </w:rPr>
              <w:t xml:space="preserve">             </w:t>
            </w:r>
          </w:p>
        </w:tc>
      </w:tr>
      <w:tr w:rsidR="002E0CFF" w:rsidTr="002E0CFF">
        <w:trPr>
          <w:trHeight w:val="555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3.</w:t>
            </w: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为了避免对受试者造成紧急伤害</w:t>
            </w:r>
            <w:r w:rsidRPr="0011178B"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仿宋" w:hint="eastAsia"/>
                <w:color w:val="000000"/>
                <w:szCs w:val="21"/>
              </w:rPr>
              <w:t>在提交伦理委员会审查批准之前对方案进行了修改并实施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2E0CFF" w:rsidTr="002E0CFF">
        <w:trPr>
          <w:trHeight w:val="363"/>
          <w:jc w:val="center"/>
        </w:trPr>
        <w:tc>
          <w:tcPr>
            <w:tcW w:w="9356" w:type="dxa"/>
            <w:gridSpan w:val="4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二、修正的具体内容和修正原因（请描述）</w:t>
            </w:r>
          </w:p>
        </w:tc>
      </w:tr>
      <w:tr w:rsidR="002E0CFF" w:rsidRPr="00327E84" w:rsidTr="002E0CFF">
        <w:trPr>
          <w:trHeight w:val="894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 w:hint="eastAsia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（注明修改后的版本号及日期）</w:t>
            </w:r>
          </w:p>
          <w:p w:rsidR="00327E84" w:rsidRDefault="00327E84" w:rsidP="000C5050">
            <w:pPr>
              <w:spacing w:line="360" w:lineRule="auto"/>
              <w:rPr>
                <w:rFonts w:ascii="宋体" w:hAnsi="宋体" w:cs="仿宋" w:hint="eastAsia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请按照格式编写，如：</w:t>
            </w:r>
          </w:p>
          <w:p w:rsidR="00327E84" w:rsidRDefault="00327E84" w:rsidP="00327E84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 w:rsidRPr="00327E84">
              <w:rPr>
                <w:rFonts w:ascii="宋体" w:hAnsi="宋体" w:cs="仿宋" w:hint="eastAsia"/>
                <w:color w:val="000000"/>
                <w:szCs w:val="21"/>
              </w:rPr>
              <w:t>方案</w:t>
            </w:r>
            <w:r>
              <w:rPr>
                <w:rFonts w:ascii="宋体" w:hAnsi="宋体" w:cs="仿宋" w:hint="eastAsia"/>
                <w:color w:val="000000"/>
                <w:szCs w:val="21"/>
              </w:rPr>
              <w:t>（版本号，日期）</w:t>
            </w:r>
          </w:p>
          <w:p w:rsidR="00327E84" w:rsidRDefault="00327E84" w:rsidP="00327E84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修订原因（点列）</w:t>
            </w:r>
          </w:p>
          <w:p w:rsidR="00327E84" w:rsidRPr="00327E84" w:rsidRDefault="00327E84" w:rsidP="00327E84">
            <w:pPr>
              <w:pStyle w:val="a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修订内容（点列）</w:t>
            </w:r>
          </w:p>
          <w:p w:rsidR="00327E84" w:rsidRDefault="00327E84" w:rsidP="00327E84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知情同意书（版本号，日期）</w:t>
            </w:r>
          </w:p>
          <w:p w:rsidR="00327E84" w:rsidRDefault="00327E84" w:rsidP="00327E84">
            <w:pPr>
              <w:pStyle w:val="a6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 w:rsidRPr="00327E84">
              <w:rPr>
                <w:rFonts w:ascii="宋体" w:hAnsi="宋体" w:cs="仿宋" w:hint="eastAsia"/>
                <w:color w:val="000000"/>
                <w:szCs w:val="21"/>
              </w:rPr>
              <w:t>修订原因（点列）</w:t>
            </w:r>
          </w:p>
          <w:p w:rsidR="00327E84" w:rsidRPr="00327E84" w:rsidRDefault="00327E84" w:rsidP="00327E84">
            <w:pPr>
              <w:pStyle w:val="a6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 w:cs="仿宋" w:hint="eastAsia"/>
                <w:color w:val="000000"/>
                <w:szCs w:val="21"/>
              </w:rPr>
            </w:pPr>
            <w:r w:rsidRPr="00327E84">
              <w:rPr>
                <w:rFonts w:ascii="宋体" w:hAnsi="宋体" w:cs="仿宋" w:hint="eastAsia"/>
                <w:color w:val="000000"/>
                <w:szCs w:val="21"/>
              </w:rPr>
              <w:t>修订内容（点列）</w:t>
            </w:r>
          </w:p>
          <w:p w:rsidR="00327E84" w:rsidRPr="00327E84" w:rsidRDefault="00327E84" w:rsidP="00327E84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 w:rsidRPr="00327E84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（使用表格时，请删除以上提示语）</w:t>
            </w:r>
          </w:p>
        </w:tc>
      </w:tr>
      <w:tr w:rsidR="002E0CFF" w:rsidTr="002E0CFF">
        <w:trPr>
          <w:jc w:val="center"/>
        </w:trPr>
        <w:tc>
          <w:tcPr>
            <w:tcW w:w="9356" w:type="dxa"/>
            <w:gridSpan w:val="4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三、修正案对研究的影响</w:t>
            </w:r>
          </w:p>
        </w:tc>
      </w:tr>
      <w:tr w:rsidR="002E0CFF" w:rsidTr="002E0CFF">
        <w:trPr>
          <w:trHeight w:val="570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1.修正案是否增加研究的预期风险？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lastRenderedPageBreak/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2E0CFF" w:rsidTr="002E0CFF">
        <w:trPr>
          <w:trHeight w:val="570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lastRenderedPageBreak/>
              <w:t>2.</w:t>
            </w:r>
            <w:r w:rsidRPr="0011178B">
              <w:rPr>
                <w:rFonts w:ascii="宋体" w:hAnsi="宋体" w:cs="仿宋" w:hint="eastAsia"/>
                <w:color w:val="000000"/>
                <w:szCs w:val="21"/>
              </w:rPr>
              <w:t>修正案是否降低受试</w:t>
            </w:r>
            <w:r>
              <w:rPr>
                <w:rFonts w:ascii="宋体" w:hAnsi="宋体" w:cs="仿宋" w:hint="eastAsia"/>
                <w:color w:val="000000"/>
                <w:szCs w:val="21"/>
              </w:rPr>
              <w:t>者预期受益？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2E0CFF" w:rsidTr="002E0CFF">
        <w:trPr>
          <w:trHeight w:val="570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3.修正案是否涉及弱势群体？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2E0CFF" w:rsidTr="002E0CFF">
        <w:trPr>
          <w:trHeight w:val="570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4.修正案是否增加受试者参加研究的持续时间或花费？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2E0CFF" w:rsidTr="002E0CFF">
        <w:trPr>
          <w:trHeight w:val="570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5.</w:t>
            </w:r>
            <w:r w:rsidRPr="0011178B">
              <w:rPr>
                <w:rFonts w:ascii="宋体" w:hAnsi="宋体" w:cs="仿宋" w:hint="eastAsia"/>
                <w:color w:val="000000"/>
                <w:szCs w:val="21"/>
              </w:rPr>
              <w:t>如果研究已经开始</w:t>
            </w:r>
            <w:r w:rsidRPr="0011178B"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仿宋" w:hint="eastAsia"/>
                <w:color w:val="000000"/>
                <w:szCs w:val="21"/>
              </w:rPr>
              <w:t>修正案是否对已经纳入的受试者造成影响？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□否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□不适用</w:t>
            </w:r>
            <w:r w:rsidR="00327E84">
              <w:rPr>
                <w:rFonts w:ascii="宋体" w:hAnsi="宋体" w:cs="仿宋" w:hint="eastAsia"/>
                <w:color w:val="000000"/>
                <w:szCs w:val="21"/>
              </w:rPr>
              <w:t>（请注明原因）</w:t>
            </w:r>
          </w:p>
        </w:tc>
      </w:tr>
      <w:tr w:rsidR="002E0CFF" w:rsidTr="002E0CFF">
        <w:trPr>
          <w:trHeight w:val="634"/>
          <w:jc w:val="center"/>
        </w:trPr>
        <w:tc>
          <w:tcPr>
            <w:tcW w:w="9356" w:type="dxa"/>
            <w:gridSpan w:val="4"/>
            <w:vAlign w:val="center"/>
          </w:tcPr>
          <w:p w:rsidR="002E0CFF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6.在研受试者是否需要重新获得知情同意？</w:t>
            </w:r>
          </w:p>
          <w:p w:rsidR="002E0CFF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 xml:space="preserve">□是   </w:t>
            </w:r>
          </w:p>
          <w:p w:rsidR="002E0CFF" w:rsidRPr="0011178B" w:rsidRDefault="002E0CFF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  <w:r w:rsidR="00327E84">
              <w:rPr>
                <w:rFonts w:ascii="宋体" w:hAnsi="宋体" w:cs="仿宋" w:hint="eastAsia"/>
                <w:color w:val="000000"/>
                <w:szCs w:val="21"/>
              </w:rPr>
              <w:t>（请注明原因）</w:t>
            </w:r>
          </w:p>
        </w:tc>
      </w:tr>
      <w:tr w:rsidR="002E0CFF" w:rsidTr="002E0CFF">
        <w:trPr>
          <w:trHeight w:val="780"/>
          <w:jc w:val="center"/>
        </w:trPr>
        <w:tc>
          <w:tcPr>
            <w:tcW w:w="2268" w:type="dxa"/>
            <w:vAlign w:val="center"/>
          </w:tcPr>
          <w:p w:rsidR="002E0CFF" w:rsidRPr="0011178B" w:rsidRDefault="002E0CFF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研究者签字</w:t>
            </w:r>
          </w:p>
        </w:tc>
        <w:tc>
          <w:tcPr>
            <w:tcW w:w="7088" w:type="dxa"/>
            <w:gridSpan w:val="3"/>
          </w:tcPr>
          <w:p w:rsidR="002E0CFF" w:rsidRPr="0011178B" w:rsidRDefault="002E0CFF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  <w:p w:rsidR="002E0CFF" w:rsidRPr="0011178B" w:rsidRDefault="002E0CFF" w:rsidP="000C5050">
            <w:pPr>
              <w:spacing w:line="360" w:lineRule="auto"/>
              <w:jc w:val="right"/>
              <w:rPr>
                <w:rFonts w:ascii="宋体" w:hAnsi="宋体" w:cs="仿宋"/>
                <w:color w:val="000000"/>
                <w:szCs w:val="21"/>
              </w:rPr>
            </w:pPr>
            <w:r w:rsidRPr="0011178B">
              <w:rPr>
                <w:rFonts w:ascii="宋体" w:hAnsi="宋体" w:cs="仿宋" w:hint="eastAsia"/>
                <w:color w:val="000000"/>
                <w:szCs w:val="21"/>
              </w:rPr>
              <w:t>年    月    日</w:t>
            </w:r>
          </w:p>
        </w:tc>
      </w:tr>
    </w:tbl>
    <w:p w:rsidR="003125EA" w:rsidRDefault="003125EA"/>
    <w:sectPr w:rsidR="003125EA" w:rsidSect="002E0CFF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50D" w:rsidRDefault="0064350D" w:rsidP="00F82220">
      <w:r>
        <w:separator/>
      </w:r>
    </w:p>
  </w:endnote>
  <w:endnote w:type="continuationSeparator" w:id="1">
    <w:p w:rsidR="0064350D" w:rsidRDefault="0064350D" w:rsidP="00F82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50D" w:rsidRDefault="0064350D" w:rsidP="00F82220">
      <w:r>
        <w:separator/>
      </w:r>
    </w:p>
  </w:footnote>
  <w:footnote w:type="continuationSeparator" w:id="1">
    <w:p w:rsidR="0064350D" w:rsidRDefault="0064350D" w:rsidP="00F82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Look w:val="04A0"/>
    </w:tblPr>
    <w:tblGrid>
      <w:gridCol w:w="2376"/>
      <w:gridCol w:w="1884"/>
      <w:gridCol w:w="2131"/>
      <w:gridCol w:w="2131"/>
    </w:tblGrid>
    <w:tr w:rsidR="002E0CFF" w:rsidRPr="00A747E7" w:rsidTr="000C5050">
      <w:trPr>
        <w:trHeight w:val="303"/>
        <w:jc w:val="center"/>
      </w:trPr>
      <w:tc>
        <w:tcPr>
          <w:tcW w:w="2376" w:type="dxa"/>
          <w:vMerge w:val="restart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15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84" w:type="dxa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IRB-004-V3</w:t>
          </w:r>
          <w:r w:rsidRPr="00A747E7">
            <w:rPr>
              <w:rFonts w:hint="eastAsia"/>
            </w:rPr>
            <w:t>.0</w:t>
          </w:r>
        </w:p>
      </w:tc>
    </w:tr>
    <w:tr w:rsidR="002E0CFF" w:rsidRPr="00A747E7" w:rsidTr="000C5050">
      <w:trPr>
        <w:jc w:val="center"/>
      </w:trPr>
      <w:tc>
        <w:tcPr>
          <w:tcW w:w="2376" w:type="dxa"/>
          <w:vMerge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 w:val="restart"/>
        </w:tcPr>
        <w:p w:rsidR="002E0CFF" w:rsidRPr="00A747E7" w:rsidRDefault="002E0CFF" w:rsidP="002E0CFF">
          <w:pPr>
            <w:pStyle w:val="a3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修正案审查申请表</w:t>
          </w:r>
        </w:p>
      </w:tc>
      <w:tc>
        <w:tcPr>
          <w:tcW w:w="2131" w:type="dxa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2E0CFF" w:rsidRDefault="002E0CFF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V3.0/2020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2E0CFF" w:rsidRPr="00A747E7" w:rsidTr="000C5050">
      <w:trPr>
        <w:jc w:val="center"/>
      </w:trPr>
      <w:tc>
        <w:tcPr>
          <w:tcW w:w="2376" w:type="dxa"/>
          <w:vMerge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/>
        </w:tcPr>
        <w:p w:rsidR="002E0CFF" w:rsidRDefault="002E0CFF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2E0CFF" w:rsidRPr="00A747E7" w:rsidRDefault="002E0CFF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2E0CFF" w:rsidRDefault="00327E84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2E0CFF">
            <w:rPr>
              <w:rFonts w:hint="eastAsia"/>
            </w:rPr>
            <w:t>年</w:t>
          </w:r>
          <w:r w:rsidR="002E0CFF">
            <w:rPr>
              <w:rFonts w:hint="eastAsia"/>
            </w:rPr>
            <w:t>12</w:t>
          </w:r>
          <w:r w:rsidR="002E0CFF">
            <w:rPr>
              <w:rFonts w:hint="eastAsia"/>
            </w:rPr>
            <w:t>月</w:t>
          </w:r>
          <w:r w:rsidR="002E0CFF">
            <w:rPr>
              <w:rFonts w:hint="eastAsia"/>
            </w:rPr>
            <w:t>30</w:t>
          </w:r>
          <w:r w:rsidR="002E0CFF">
            <w:rPr>
              <w:rFonts w:hint="eastAsia"/>
            </w:rPr>
            <w:t>日</w:t>
          </w:r>
        </w:p>
      </w:tc>
    </w:tr>
  </w:tbl>
  <w:p w:rsidR="002E0CFF" w:rsidRDefault="002E0CFF" w:rsidP="002E0CF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21C"/>
    <w:multiLevelType w:val="hybridMultilevel"/>
    <w:tmpl w:val="318045EE"/>
    <w:lvl w:ilvl="0" w:tplc="7584B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D84948"/>
    <w:multiLevelType w:val="hybridMultilevel"/>
    <w:tmpl w:val="0CB6E114"/>
    <w:lvl w:ilvl="0" w:tplc="B106AF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2C4F6F"/>
    <w:multiLevelType w:val="hybridMultilevel"/>
    <w:tmpl w:val="D74C2D4E"/>
    <w:lvl w:ilvl="0" w:tplc="AC6E9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2220"/>
    <w:rsid w:val="000157C2"/>
    <w:rsid w:val="00017051"/>
    <w:rsid w:val="00026FE3"/>
    <w:rsid w:val="000425FD"/>
    <w:rsid w:val="00082E0C"/>
    <w:rsid w:val="00093195"/>
    <w:rsid w:val="000979E4"/>
    <w:rsid w:val="000C007A"/>
    <w:rsid w:val="00102B89"/>
    <w:rsid w:val="00125030"/>
    <w:rsid w:val="001251A2"/>
    <w:rsid w:val="00142D11"/>
    <w:rsid w:val="00144E99"/>
    <w:rsid w:val="001A13C1"/>
    <w:rsid w:val="001C4175"/>
    <w:rsid w:val="001E27A6"/>
    <w:rsid w:val="0021470D"/>
    <w:rsid w:val="00226DAC"/>
    <w:rsid w:val="00261C2B"/>
    <w:rsid w:val="00262D09"/>
    <w:rsid w:val="00277D60"/>
    <w:rsid w:val="00283E07"/>
    <w:rsid w:val="00290770"/>
    <w:rsid w:val="002A1F2D"/>
    <w:rsid w:val="002E0CFF"/>
    <w:rsid w:val="002E1146"/>
    <w:rsid w:val="003022A4"/>
    <w:rsid w:val="003125EA"/>
    <w:rsid w:val="00327E84"/>
    <w:rsid w:val="00363F83"/>
    <w:rsid w:val="003F36D3"/>
    <w:rsid w:val="0041291D"/>
    <w:rsid w:val="00462495"/>
    <w:rsid w:val="004847F1"/>
    <w:rsid w:val="004D5AF0"/>
    <w:rsid w:val="004D7ECC"/>
    <w:rsid w:val="005126D1"/>
    <w:rsid w:val="00527816"/>
    <w:rsid w:val="005538EC"/>
    <w:rsid w:val="00571FB3"/>
    <w:rsid w:val="00593445"/>
    <w:rsid w:val="005A057A"/>
    <w:rsid w:val="005D7F50"/>
    <w:rsid w:val="0064350D"/>
    <w:rsid w:val="0064621E"/>
    <w:rsid w:val="006652F5"/>
    <w:rsid w:val="00686FFB"/>
    <w:rsid w:val="00695C0A"/>
    <w:rsid w:val="00696345"/>
    <w:rsid w:val="006B0EFC"/>
    <w:rsid w:val="006D5E44"/>
    <w:rsid w:val="006E4A48"/>
    <w:rsid w:val="006E4F2E"/>
    <w:rsid w:val="00716A4A"/>
    <w:rsid w:val="00725037"/>
    <w:rsid w:val="0073055E"/>
    <w:rsid w:val="007533B6"/>
    <w:rsid w:val="00771AA5"/>
    <w:rsid w:val="007A59C1"/>
    <w:rsid w:val="007E1BF6"/>
    <w:rsid w:val="007E4550"/>
    <w:rsid w:val="00833EF7"/>
    <w:rsid w:val="00850D81"/>
    <w:rsid w:val="008614B9"/>
    <w:rsid w:val="008B298D"/>
    <w:rsid w:val="008E41B6"/>
    <w:rsid w:val="008F4D73"/>
    <w:rsid w:val="0090047D"/>
    <w:rsid w:val="00924851"/>
    <w:rsid w:val="00965853"/>
    <w:rsid w:val="00975D3F"/>
    <w:rsid w:val="00993E4B"/>
    <w:rsid w:val="009F02E9"/>
    <w:rsid w:val="009F2EA1"/>
    <w:rsid w:val="00A15C11"/>
    <w:rsid w:val="00A44140"/>
    <w:rsid w:val="00A843B1"/>
    <w:rsid w:val="00AA0CA7"/>
    <w:rsid w:val="00AD4BD5"/>
    <w:rsid w:val="00AE3560"/>
    <w:rsid w:val="00AF622A"/>
    <w:rsid w:val="00B10BE5"/>
    <w:rsid w:val="00B46A9C"/>
    <w:rsid w:val="00B925E3"/>
    <w:rsid w:val="00B946D5"/>
    <w:rsid w:val="00BA603A"/>
    <w:rsid w:val="00BE7B31"/>
    <w:rsid w:val="00BF0D3D"/>
    <w:rsid w:val="00BF5EAA"/>
    <w:rsid w:val="00BF6DA6"/>
    <w:rsid w:val="00C037BE"/>
    <w:rsid w:val="00C30A71"/>
    <w:rsid w:val="00C61910"/>
    <w:rsid w:val="00C87066"/>
    <w:rsid w:val="00CA55AA"/>
    <w:rsid w:val="00CB0CE9"/>
    <w:rsid w:val="00CB0EF9"/>
    <w:rsid w:val="00CB275A"/>
    <w:rsid w:val="00CC4C08"/>
    <w:rsid w:val="00CE2EFA"/>
    <w:rsid w:val="00CF3304"/>
    <w:rsid w:val="00D26077"/>
    <w:rsid w:val="00D3682E"/>
    <w:rsid w:val="00D41A2D"/>
    <w:rsid w:val="00D4579B"/>
    <w:rsid w:val="00DC0EEE"/>
    <w:rsid w:val="00DC4C4A"/>
    <w:rsid w:val="00DD5F4D"/>
    <w:rsid w:val="00E00506"/>
    <w:rsid w:val="00E04A6F"/>
    <w:rsid w:val="00E42A29"/>
    <w:rsid w:val="00E9002D"/>
    <w:rsid w:val="00EB1953"/>
    <w:rsid w:val="00F031CB"/>
    <w:rsid w:val="00F37ADC"/>
    <w:rsid w:val="00F82220"/>
    <w:rsid w:val="00FC0D0E"/>
    <w:rsid w:val="00FC56C6"/>
    <w:rsid w:val="00FC576F"/>
    <w:rsid w:val="00FC6C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2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22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2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2220"/>
    <w:rPr>
      <w:sz w:val="18"/>
      <w:szCs w:val="18"/>
    </w:rPr>
  </w:style>
  <w:style w:type="table" w:styleId="a5">
    <w:name w:val="Table Grid"/>
    <w:basedOn w:val="a1"/>
    <w:uiPriority w:val="59"/>
    <w:rsid w:val="002E0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27E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564</Characters>
  <Application>Microsoft Office Word</Application>
  <DocSecurity>0</DocSecurity>
  <Lines>4</Lines>
  <Paragraphs>1</Paragraphs>
  <ScaleCrop>false</ScaleCrop>
  <Company>Chinese ORG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2022-03-16T09:55:00Z</dcterms:created>
  <dcterms:modified xsi:type="dcterms:W3CDTF">2022-03-16T09:55:00Z</dcterms:modified>
</cp:coreProperties>
</file>