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61" w:rsidRPr="00C45FE6" w:rsidRDefault="00F02E61" w:rsidP="00F02E6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F02E61" w:rsidRPr="008E2C68" w:rsidRDefault="00F02E61" w:rsidP="00F02E6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F02E61" w:rsidTr="00F02E61">
        <w:trPr>
          <w:trHeight w:val="456"/>
          <w:jc w:val="center"/>
        </w:trPr>
        <w:tc>
          <w:tcPr>
            <w:tcW w:w="926" w:type="pct"/>
            <w:vAlign w:val="center"/>
          </w:tcPr>
          <w:p w:rsidR="00F02E61" w:rsidRDefault="00F02E61" w:rsidP="00F77DC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F02E61" w:rsidRDefault="00F02E61" w:rsidP="00F77DC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F02E61" w:rsidRDefault="00F02E61" w:rsidP="00F77DC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F02E61" w:rsidTr="00F02E61">
        <w:trPr>
          <w:trHeight w:val="822"/>
          <w:jc w:val="center"/>
        </w:trPr>
        <w:tc>
          <w:tcPr>
            <w:tcW w:w="926" w:type="pct"/>
            <w:vAlign w:val="center"/>
          </w:tcPr>
          <w:p w:rsidR="00F02E61" w:rsidRDefault="00F02E61" w:rsidP="00F02E6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F02E61" w:rsidRDefault="00F02E61" w:rsidP="00F77DCE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穿刺架</w:t>
            </w:r>
          </w:p>
        </w:tc>
        <w:tc>
          <w:tcPr>
            <w:tcW w:w="1207" w:type="pct"/>
            <w:vAlign w:val="center"/>
          </w:tcPr>
          <w:p w:rsidR="00F02E61" w:rsidRDefault="00F02E61" w:rsidP="00F77DCE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F02E61" w:rsidRDefault="00F02E61" w:rsidP="00F02E6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F02E61" w:rsidRPr="008E2C68" w:rsidRDefault="00F02E61" w:rsidP="00F02E6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F02E61" w:rsidRDefault="00F02E61" w:rsidP="00F02E61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F02E61" w:rsidRDefault="00F02E61" w:rsidP="00F02E61">
      <w:pPr>
        <w:spacing w:line="276" w:lineRule="auto"/>
        <w:jc w:val="left"/>
        <w:rPr>
          <w:rFonts w:ascii="宋体" w:hAnsi="宋体"/>
          <w:b/>
          <w:sz w:val="24"/>
        </w:rPr>
      </w:pPr>
      <w:r w:rsidRPr="00692603">
        <w:rPr>
          <w:rFonts w:ascii="宋体" w:hAnsi="宋体" w:hint="eastAsia"/>
          <w:b/>
          <w:sz w:val="24"/>
        </w:rPr>
        <w:t>设备</w:t>
      </w:r>
      <w:r>
        <w:rPr>
          <w:rFonts w:ascii="宋体" w:hAnsi="宋体" w:hint="eastAsia"/>
          <w:b/>
          <w:sz w:val="24"/>
        </w:rPr>
        <w:t>名称</w:t>
      </w:r>
      <w:r w:rsidRPr="00692603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>穿刺架</w:t>
      </w:r>
    </w:p>
    <w:p w:rsidR="00F02E61" w:rsidRPr="00C75759" w:rsidRDefault="00F02E61" w:rsidP="00F02E6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C75759">
        <w:rPr>
          <w:rFonts w:ascii="宋体" w:hAnsi="宋体" w:cs="宋体" w:hint="eastAsia"/>
          <w:color w:val="000000"/>
          <w:kern w:val="0"/>
          <w:sz w:val="24"/>
        </w:rPr>
        <w:t>整体式设计，不带任何零配件，避免零件的丟失，对穿刺架的使用造成影响。</w:t>
      </w:r>
    </w:p>
    <w:p w:rsidR="00F02E61" w:rsidRPr="00C75759" w:rsidRDefault="00F02E61" w:rsidP="00F02E6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C75759">
        <w:rPr>
          <w:rFonts w:ascii="宋体" w:hAnsi="宋体" w:cs="宋体" w:hint="eastAsia"/>
          <w:color w:val="000000"/>
          <w:kern w:val="0"/>
          <w:sz w:val="24"/>
        </w:rPr>
        <w:t>能适配23-11G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C75759">
        <w:rPr>
          <w:rFonts w:ascii="宋体" w:hAnsi="宋体" w:cs="宋体" w:hint="eastAsia"/>
          <w:color w:val="000000"/>
          <w:kern w:val="0"/>
          <w:sz w:val="24"/>
        </w:rPr>
        <w:t>3Fr~9Fr任意针型，以满足穿刺引流（21G、22G、20G、18G）、穿刺活检（14G、16G、18G）、射频或微波消融（14G、15G、15.5G）的临床需求。</w:t>
      </w:r>
    </w:p>
    <w:p w:rsidR="00F02E61" w:rsidRPr="00C75759" w:rsidRDefault="00F02E61" w:rsidP="00F02E6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C75759">
        <w:rPr>
          <w:rFonts w:ascii="宋体" w:hAnsi="宋体" w:cs="宋体" w:hint="eastAsia"/>
          <w:color w:val="000000"/>
          <w:kern w:val="0"/>
          <w:sz w:val="24"/>
        </w:rPr>
        <w:t>穿刺角度可调，精准度高，独特的锥形孔设计，锁定一步到位。</w:t>
      </w:r>
    </w:p>
    <w:p w:rsidR="00F02E61" w:rsidRPr="00C75759" w:rsidRDefault="00F02E61" w:rsidP="00F02E6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C75759">
        <w:rPr>
          <w:rFonts w:ascii="宋体" w:hAnsi="宋体" w:cs="宋体" w:hint="eastAsia"/>
          <w:color w:val="000000"/>
          <w:kern w:val="0"/>
          <w:sz w:val="24"/>
        </w:rPr>
        <w:t>采用防锈和防腐蚀能力最强的医用316L不锈钢材料，可适用于反复高温高压、液体浸泡、环氧乙烷熏蒸、低温等离子等消毒或灭菌方式，长期使用不易生锈、腐蚀、变形。</w:t>
      </w:r>
    </w:p>
    <w:p w:rsidR="00F02E61" w:rsidRPr="00C75759" w:rsidRDefault="00F02E61" w:rsidP="00F02E6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C75759">
        <w:rPr>
          <w:rFonts w:ascii="宋体" w:hAnsi="宋体" w:cs="宋体" w:hint="eastAsia"/>
          <w:color w:val="000000"/>
          <w:kern w:val="0"/>
          <w:sz w:val="24"/>
        </w:rPr>
        <w:t>穿刺针和穿刺架分离方便，操作医生能够单手轻松实现分离。</w:t>
      </w:r>
    </w:p>
    <w:p w:rsidR="00F02E61" w:rsidRDefault="00F02E61" w:rsidP="00F02E6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C75759">
        <w:rPr>
          <w:rFonts w:ascii="宋体" w:hAnsi="宋体" w:cs="宋体" w:hint="eastAsia"/>
          <w:color w:val="000000"/>
          <w:kern w:val="0"/>
          <w:sz w:val="24"/>
        </w:rPr>
        <w:t>设计结构方案简单、紧凑、连接稳定性好、装卸操作灵活方便。</w:t>
      </w:r>
    </w:p>
    <w:p w:rsidR="00F02E61" w:rsidRPr="00995274" w:rsidRDefault="00F02E61" w:rsidP="00F02E6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995274">
        <w:rPr>
          <w:rFonts w:ascii="宋体" w:hAnsi="宋体" w:cs="宋体" w:hint="eastAsia"/>
          <w:color w:val="000000"/>
          <w:kern w:val="0"/>
          <w:sz w:val="24"/>
        </w:rPr>
        <w:t>表面纯手工抛光处理。</w:t>
      </w:r>
    </w:p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E61" w:rsidRDefault="00F02E61" w:rsidP="00F02E61">
      <w:r>
        <w:separator/>
      </w:r>
    </w:p>
  </w:endnote>
  <w:endnote w:type="continuationSeparator" w:id="0">
    <w:p w:rsidR="00F02E61" w:rsidRDefault="00F02E61" w:rsidP="00F02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E61" w:rsidRDefault="00F02E61" w:rsidP="00F02E61">
      <w:r>
        <w:separator/>
      </w:r>
    </w:p>
  </w:footnote>
  <w:footnote w:type="continuationSeparator" w:id="0">
    <w:p w:rsidR="00F02E61" w:rsidRDefault="00F02E61" w:rsidP="00F02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391CB3"/>
    <w:multiLevelType w:val="hybridMultilevel"/>
    <w:tmpl w:val="A6EAFDD4"/>
    <w:lvl w:ilvl="0" w:tplc="573625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E61"/>
    <w:rsid w:val="00422F42"/>
    <w:rsid w:val="004E6973"/>
    <w:rsid w:val="00F0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6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F02E61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F02E61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2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2E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2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2E61"/>
    <w:rPr>
      <w:sz w:val="18"/>
      <w:szCs w:val="18"/>
    </w:rPr>
  </w:style>
  <w:style w:type="character" w:customStyle="1" w:styleId="2Char">
    <w:name w:val="标题 2 Char"/>
    <w:basedOn w:val="a0"/>
    <w:link w:val="2"/>
    <w:rsid w:val="00F02E6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F02E61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99"/>
    <w:qFormat/>
    <w:rsid w:val="00F02E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Chinese ORG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2019-07-30T09:17:00Z</dcterms:created>
  <dcterms:modified xsi:type="dcterms:W3CDTF">2019-07-30T09:19:00Z</dcterms:modified>
</cp:coreProperties>
</file>