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</w:rPr>
        <w:t>项目需求书</w:t>
      </w:r>
    </w:p>
    <w:p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货物清单</w:t>
      </w:r>
    </w:p>
    <w:tbl>
      <w:tblPr>
        <w:tblStyle w:val="5"/>
        <w:tblW w:w="44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31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3" w:type="pct"/>
            <w:vAlign w:val="center"/>
          </w:tcPr>
          <w:p>
            <w:pPr>
              <w:spacing w:line="276" w:lineRule="auto"/>
              <w:ind w:right="25" w:rightChars="12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871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货物名称</w:t>
            </w:r>
          </w:p>
        </w:tc>
        <w:tc>
          <w:tcPr>
            <w:tcW w:w="120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23" w:type="pct"/>
            <w:vAlign w:val="center"/>
          </w:tcPr>
          <w:p>
            <w:pPr>
              <w:pStyle w:val="7"/>
              <w:widowControl w:val="0"/>
              <w:numPr>
                <w:ilvl w:val="0"/>
                <w:numId w:val="2"/>
              </w:numPr>
              <w:spacing w:line="276" w:lineRule="auto"/>
              <w:ind w:left="0" w:right="25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871" w:type="pct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Cs w:val="21"/>
                <w:highlight w:val="none"/>
                <w:lang w:val="en-US" w:eastAsia="zh-CN"/>
              </w:rPr>
              <w:t>高速手机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61</w:t>
            </w:r>
          </w:p>
        </w:tc>
      </w:tr>
    </w:tbl>
    <w:p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具体技术要求</w:t>
      </w:r>
    </w:p>
    <w:p>
      <w:pPr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备注：提供原厂技术彩页，原厂技术彩页必须支持所提供的产品。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ab/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1、要求</w:t>
      </w:r>
      <w:r>
        <w:rPr>
          <w:rFonts w:hint="eastAsia" w:ascii="宋体" w:hAnsi="宋体"/>
          <w:color w:val="auto"/>
          <w:sz w:val="24"/>
          <w:highlight w:val="none"/>
        </w:rPr>
        <w:t>轴承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为陶瓷或更优材质</w:t>
      </w:r>
      <w:r>
        <w:rPr>
          <w:rFonts w:hint="eastAsia" w:ascii="宋体" w:hAnsi="宋体"/>
          <w:color w:val="auto"/>
          <w:sz w:val="24"/>
          <w:highlight w:val="none"/>
        </w:rPr>
        <w:t>，运转无振动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可</w:t>
      </w:r>
      <w:r>
        <w:rPr>
          <w:rFonts w:hint="eastAsia" w:ascii="宋体" w:hAnsi="宋体"/>
          <w:color w:val="auto"/>
          <w:sz w:val="24"/>
          <w:highlight w:val="none"/>
        </w:rPr>
        <w:t>在极小的压力下精确工作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▲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highlight w:val="none"/>
        </w:rPr>
        <w:t>可与喷砂机、洁牙机通用快接头。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highlight w:val="none"/>
        </w:rPr>
        <w:t>转速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/>
          <w:color w:val="auto"/>
          <w:sz w:val="24"/>
          <w:highlight w:val="none"/>
        </w:rPr>
        <w:t>380000转/分钟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4、要求使用</w:t>
      </w:r>
      <w:r>
        <w:rPr>
          <w:rFonts w:hint="eastAsia" w:ascii="宋体" w:hAnsi="宋体"/>
          <w:color w:val="auto"/>
          <w:sz w:val="24"/>
          <w:highlight w:val="none"/>
        </w:rPr>
        <w:t>四孔喷雾喷水方式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5、</w:t>
      </w:r>
      <w:r>
        <w:rPr>
          <w:rFonts w:hint="eastAsia" w:ascii="宋体" w:hAnsi="宋体"/>
          <w:color w:val="auto"/>
          <w:sz w:val="24"/>
          <w:highlight w:val="none"/>
        </w:rPr>
        <w:t>换针方式：按压式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/>
        </w:rPr>
        <w:t>▲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/>
          <w:color w:val="auto"/>
          <w:sz w:val="24"/>
          <w:highlight w:val="none"/>
        </w:rPr>
        <w:t>夹持力≥29N 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要求提供相关证明</w:t>
      </w:r>
      <w:r>
        <w:rPr>
          <w:rFonts w:hint="eastAsia" w:ascii="宋体" w:hAnsi="宋体"/>
          <w:color w:val="auto"/>
          <w:sz w:val="24"/>
          <w:highlight w:val="none"/>
        </w:rPr>
        <w:t>）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▲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7、要求具备</w:t>
      </w:r>
      <w:r>
        <w:rPr>
          <w:rFonts w:hint="eastAsia" w:ascii="宋体" w:hAnsi="宋体"/>
          <w:color w:val="auto"/>
          <w:sz w:val="24"/>
          <w:highlight w:val="none"/>
        </w:rPr>
        <w:t>机头100º和19º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角度</w:t>
      </w: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要求提供相关证明</w:t>
      </w:r>
      <w:r>
        <w:rPr>
          <w:rFonts w:hint="eastAsia" w:ascii="宋体" w:hAnsi="宋体"/>
          <w:color w:val="auto"/>
          <w:sz w:val="24"/>
          <w:highlight w:val="none"/>
        </w:rPr>
        <w:t>）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8、具备</w:t>
      </w:r>
      <w:r>
        <w:rPr>
          <w:rFonts w:hint="eastAsia" w:ascii="宋体" w:hAnsi="宋体"/>
          <w:color w:val="auto"/>
          <w:sz w:val="24"/>
          <w:highlight w:val="none"/>
        </w:rPr>
        <w:t>带防回吸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功能</w:t>
      </w:r>
      <w:r>
        <w:rPr>
          <w:rFonts w:hint="eastAsia" w:ascii="宋体" w:hAnsi="宋体"/>
          <w:color w:val="auto"/>
          <w:sz w:val="24"/>
          <w:highlight w:val="none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能</w:t>
      </w:r>
      <w:r>
        <w:rPr>
          <w:rFonts w:hint="eastAsia" w:ascii="宋体" w:hAnsi="宋体"/>
          <w:color w:val="auto"/>
          <w:sz w:val="24"/>
          <w:highlight w:val="none"/>
        </w:rPr>
        <w:t>阻止微粒和污染物粉尘进入手机头部。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color w:val="auto"/>
          <w:sz w:val="24"/>
          <w:highlight w:val="none"/>
        </w:rPr>
        <w:t>噪音≤64dB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10、设备</w:t>
      </w:r>
      <w:r>
        <w:rPr>
          <w:rFonts w:hint="eastAsia" w:ascii="宋体" w:hAnsi="宋体"/>
          <w:color w:val="auto"/>
          <w:sz w:val="24"/>
          <w:highlight w:val="none"/>
        </w:rPr>
        <w:t>可进行热清洗，耐受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/>
          <w:color w:val="auto"/>
          <w:sz w:val="24"/>
          <w:highlight w:val="none"/>
        </w:rPr>
        <w:t>135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℃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可</w:t>
      </w:r>
      <w:r>
        <w:rPr>
          <w:rFonts w:hint="eastAsia" w:ascii="宋体" w:hAnsi="宋体"/>
          <w:color w:val="auto"/>
          <w:sz w:val="24"/>
          <w:highlight w:val="none"/>
        </w:rPr>
        <w:t>高温高压消毒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>
      <w:pPr>
        <w:widowControl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11、可</w:t>
      </w:r>
      <w:r>
        <w:rPr>
          <w:rFonts w:hint="eastAsia" w:ascii="宋体" w:hAnsi="宋体"/>
          <w:color w:val="auto"/>
          <w:sz w:val="24"/>
          <w:highlight w:val="none"/>
        </w:rPr>
        <w:t>工作气压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/>
          <w:color w:val="auto"/>
          <w:sz w:val="24"/>
          <w:highlight w:val="none"/>
        </w:rPr>
        <w:t>2.8bar</w:t>
      </w:r>
    </w:p>
    <w:p>
      <w:pPr>
        <w:widowControl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12、可匹配科室现有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数字化牙科综合治疗台（品牌型号：卡瓦1058TM）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GYwMWY4ZTg0MjgxODMwOTQ4NTU5ZWMwM2E2NTkifQ=="/>
  </w:docVars>
  <w:rsids>
    <w:rsidRoot w:val="02D42C94"/>
    <w:rsid w:val="02D42C94"/>
    <w:rsid w:val="732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1"/>
    <w:unhideWhenUsed/>
    <w:qFormat/>
    <w:uiPriority w:val="9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2023-11-10T09:47:00Z</dcterms:created>
  <dc:creator>yini1995</dc:creator>
  <cp:lastModifiedBy>米修米修</cp:lastModifiedBy>
  <dcterms:modified xsi:type="dcterms:W3CDTF">2023-11-10T09:56:38Z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5904AA4C91134C87956E1BDC6972E039_11</vt:lpwstr>
  </property>
</Properties>
</file>